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5D956" w14:textId="367DE219" w:rsidR="00541A65" w:rsidRPr="005A5862" w:rsidRDefault="00541A65" w:rsidP="00541A6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#12</w:t>
      </w:r>
      <w:r w:rsidR="00911F55">
        <w:rPr>
          <w:bCs/>
          <w:noProof w:val="0"/>
          <w:sz w:val="24"/>
          <w:szCs w:val="24"/>
        </w:rPr>
        <w:t>9</w:t>
      </w:r>
      <w:r w:rsidR="00E862B3">
        <w:rPr>
          <w:bCs/>
          <w:noProof w:val="0"/>
          <w:sz w:val="24"/>
          <w:szCs w:val="24"/>
        </w:rPr>
        <w:t>bis</w:t>
      </w:r>
      <w:r w:rsidRPr="005A5862">
        <w:rPr>
          <w:bCs/>
          <w:noProof w:val="0"/>
          <w:sz w:val="24"/>
          <w:szCs w:val="24"/>
        </w:rPr>
        <w:tab/>
      </w:r>
      <w:r w:rsidR="005E5A85" w:rsidRPr="005E5A85">
        <w:rPr>
          <w:bCs/>
          <w:noProof w:val="0"/>
          <w:sz w:val="24"/>
          <w:szCs w:val="24"/>
        </w:rPr>
        <w:t>R2-2502200</w:t>
      </w:r>
    </w:p>
    <w:p w14:paraId="3723E1D3" w14:textId="141BCA90" w:rsidR="005432D9" w:rsidRPr="005A5862" w:rsidRDefault="00E862B3" w:rsidP="00541A65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>
        <w:rPr>
          <w:sz w:val="24"/>
        </w:rPr>
        <w:t>Wuhan</w:t>
      </w:r>
      <w:r w:rsidR="00541A65" w:rsidRPr="005A5862">
        <w:rPr>
          <w:sz w:val="24"/>
        </w:rPr>
        <w:t xml:space="preserve">, </w:t>
      </w:r>
      <w:r>
        <w:rPr>
          <w:sz w:val="24"/>
        </w:rPr>
        <w:t>China</w:t>
      </w:r>
      <w:r w:rsidR="00541A65" w:rsidRPr="005A5862">
        <w:rPr>
          <w:sz w:val="24"/>
        </w:rPr>
        <w:t xml:space="preserve">, </w:t>
      </w:r>
      <w:r>
        <w:rPr>
          <w:sz w:val="24"/>
        </w:rPr>
        <w:t>0</w:t>
      </w:r>
      <w:r w:rsidR="009076D6">
        <w:rPr>
          <w:sz w:val="24"/>
        </w:rPr>
        <w:t>7</w:t>
      </w:r>
      <w:r w:rsidR="00541A65" w:rsidRPr="005A5862">
        <w:rPr>
          <w:sz w:val="24"/>
        </w:rPr>
        <w:t xml:space="preserve"> – </w:t>
      </w:r>
      <w:r w:rsidR="006F596D">
        <w:rPr>
          <w:sz w:val="24"/>
        </w:rPr>
        <w:t>11</w:t>
      </w:r>
      <w:r w:rsidR="00541A65" w:rsidRPr="005A5862">
        <w:rPr>
          <w:sz w:val="24"/>
        </w:rPr>
        <w:t xml:space="preserve"> </w:t>
      </w:r>
      <w:r>
        <w:rPr>
          <w:sz w:val="24"/>
        </w:rPr>
        <w:t>April</w:t>
      </w:r>
      <w:r w:rsidR="00541A65" w:rsidRPr="005A5862">
        <w:rPr>
          <w:sz w:val="24"/>
        </w:rPr>
        <w:t xml:space="preserve"> 202</w:t>
      </w:r>
      <w:r w:rsidR="00911F55">
        <w:rPr>
          <w:sz w:val="24"/>
        </w:rPr>
        <w:t>5</w:t>
      </w:r>
      <w:r w:rsidR="00163A64">
        <w:rPr>
          <w:sz w:val="24"/>
        </w:rPr>
        <w:tab/>
      </w:r>
      <w:r w:rsidR="00541A65" w:rsidRPr="005A5862">
        <w:rPr>
          <w:sz w:val="24"/>
        </w:rPr>
        <w:tab/>
      </w:r>
    </w:p>
    <w:p w14:paraId="403CB9C0" w14:textId="77777777" w:rsidR="00A209D6" w:rsidRDefault="00A209D6" w:rsidP="00A209D6">
      <w:pPr>
        <w:pStyle w:val="Header"/>
        <w:rPr>
          <w:bCs/>
          <w:noProof w:val="0"/>
          <w:sz w:val="24"/>
        </w:rPr>
      </w:pPr>
    </w:p>
    <w:p w14:paraId="0D04DE0E" w14:textId="2F08DA6D" w:rsidR="008B549E" w:rsidRPr="00B266B0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E5A85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5E5A85">
        <w:rPr>
          <w:rFonts w:cs="Arial"/>
          <w:b/>
          <w:bCs/>
          <w:sz w:val="24"/>
          <w:lang w:eastAsia="ja-JP"/>
        </w:rPr>
        <w:t>13</w:t>
      </w:r>
      <w:r>
        <w:rPr>
          <w:rFonts w:cs="Arial"/>
          <w:b/>
          <w:bCs/>
          <w:sz w:val="24"/>
          <w:lang w:eastAsia="ja-JP"/>
        </w:rPr>
        <w:t>.</w:t>
      </w:r>
      <w:r w:rsidR="005E5A85">
        <w:rPr>
          <w:rFonts w:cs="Arial"/>
          <w:b/>
          <w:bCs/>
          <w:sz w:val="24"/>
          <w:lang w:eastAsia="ja-JP"/>
        </w:rPr>
        <w:t>2</w:t>
      </w:r>
    </w:p>
    <w:p w14:paraId="0EC781B3" w14:textId="77777777" w:rsidR="008B549E" w:rsidRPr="00B266B0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16C775DD" w14:textId="0B14D9D6" w:rsidR="008B549E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949AD" w:rsidRPr="00F949AD">
        <w:rPr>
          <w:rFonts w:ascii="Arial" w:hAnsi="Arial" w:cs="Arial"/>
          <w:b/>
          <w:bCs/>
          <w:sz w:val="24"/>
        </w:rPr>
        <w:t>Open issues on Relay discovery and (re)selection</w:t>
      </w:r>
    </w:p>
    <w:p w14:paraId="7D015DD9" w14:textId="08F069C5" w:rsidR="008B549E" w:rsidRPr="00B266B0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961CC2" w:rsidRPr="00961CC2">
        <w:rPr>
          <w:rFonts w:ascii="Arial" w:hAnsi="Arial" w:cs="Arial"/>
          <w:b/>
          <w:bCs/>
          <w:sz w:val="24"/>
        </w:rPr>
        <w:t>NR_SL_relay_multihop</w:t>
      </w:r>
      <w:proofErr w:type="spellEnd"/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961CC2">
        <w:rPr>
          <w:rFonts w:ascii="Arial" w:hAnsi="Arial" w:cs="Arial"/>
          <w:b/>
          <w:bCs/>
          <w:sz w:val="24"/>
        </w:rPr>
        <w:t>19</w:t>
      </w:r>
    </w:p>
    <w:p w14:paraId="387A415F" w14:textId="77777777" w:rsidR="008B549E" w:rsidRPr="00B266B0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52AB6CC" w14:textId="77777777" w:rsidR="008B549E" w:rsidRPr="006E13D1" w:rsidRDefault="008B549E" w:rsidP="008B549E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D91D783" w14:textId="128550C5" w:rsidR="008B549E" w:rsidRDefault="00961CC2" w:rsidP="008B549E">
      <w:r>
        <w:t xml:space="preserve">This contribution </w:t>
      </w:r>
      <w:proofErr w:type="gramStart"/>
      <w:r>
        <w:t>discuss</w:t>
      </w:r>
      <w:proofErr w:type="gramEnd"/>
      <w:r>
        <w:t xml:space="preserve"> open aspects of </w:t>
      </w:r>
      <w:r w:rsidRPr="00961CC2">
        <w:t>Relay discovery and (re)selection</w:t>
      </w:r>
    </w:p>
    <w:p w14:paraId="2F0575B0" w14:textId="7A9A51BA" w:rsidR="008B549E" w:rsidRDefault="00603012" w:rsidP="00603012">
      <w:pPr>
        <w:pStyle w:val="Heading1"/>
      </w:pPr>
      <w:r>
        <w:t>2</w:t>
      </w:r>
      <w:r w:rsidR="00AB726B">
        <w:tab/>
      </w:r>
      <w:r w:rsidR="00A12ADF" w:rsidRPr="00DB2F94">
        <w:t>Relay discovery and (re)selection</w:t>
      </w:r>
    </w:p>
    <w:p w14:paraId="6FB2533A" w14:textId="741D0A58" w:rsidR="00F01C3E" w:rsidRDefault="00605788" w:rsidP="00C3598A">
      <w:r>
        <w:t>In RAN2 it was agreed that at least for the baseline procedure i.e. approach 1, the last relay UE cannot be operated as an intermediate relay UE towards a different cell</w:t>
      </w:r>
      <w:r w:rsidR="008544F9">
        <w:t>. The reason behind this decision is tha</w:t>
      </w:r>
      <w:r w:rsidR="00C3598A">
        <w:t>t i</w:t>
      </w:r>
      <w:r w:rsidR="00F01C3E">
        <w:t xml:space="preserve">t </w:t>
      </w:r>
      <w:r w:rsidR="00C3598A">
        <w:t xml:space="preserve">would require </w:t>
      </w:r>
      <w:r w:rsidR="00F01C3E">
        <w:t>the UE from camping on</w:t>
      </w:r>
      <w:r w:rsidR="00825055">
        <w:t xml:space="preserve"> camping on two different cells i.e. its own serving cell and the </w:t>
      </w:r>
      <w:r w:rsidR="00603A9F">
        <w:t>serving cell for the pote</w:t>
      </w:r>
      <w:r w:rsidR="006557DC">
        <w:t>ntially other intermediate remote UE.</w:t>
      </w:r>
      <w:r w:rsidR="00C3598A">
        <w:t xml:space="preserve"> Furthermore, the operation may be </w:t>
      </w:r>
      <w:proofErr w:type="gramStart"/>
      <w:r w:rsidR="00C3598A">
        <w:t>similar to</w:t>
      </w:r>
      <w:proofErr w:type="gramEnd"/>
      <w:r w:rsidR="00C3598A">
        <w:t xml:space="preserve"> that of CA which is not included within the scope of the WID</w:t>
      </w:r>
    </w:p>
    <w:p w14:paraId="22DD2882" w14:textId="77777777" w:rsidR="003368D5" w:rsidRPr="00D646D4" w:rsidRDefault="003368D5" w:rsidP="00F707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</w:pPr>
      <w:r>
        <w:t>The last relay UE over one cell cannot be operated as an intermediate relay UE towards a different cell.  FFS if there can be exceptions for control plane approach 2 when the intermediate relay UEs are in idle/inactive.</w:t>
      </w:r>
    </w:p>
    <w:p w14:paraId="509AA62D" w14:textId="7CB1F64C" w:rsidR="001A05C1" w:rsidRDefault="001A05C1" w:rsidP="001A05C1">
      <w:r>
        <w:t xml:space="preserve">In terms of the FFS on approach 2, the reasoning is that the UE is not camping on a cell, and thus it need not to be concerned about any serving cell. However, </w:t>
      </w:r>
      <w:r w:rsidR="0064720A">
        <w:t xml:space="preserve">even when being in RRC_IDLE/RRC_INACTIVE, the UE is still required to </w:t>
      </w:r>
      <w:r w:rsidR="0029557C">
        <w:t xml:space="preserve">comply to the configuration of </w:t>
      </w:r>
      <w:r w:rsidR="007C3948">
        <w:t>both</w:t>
      </w:r>
      <w:r w:rsidR="0029557C">
        <w:t xml:space="preserve"> cell</w:t>
      </w:r>
      <w:r w:rsidR="00840736">
        <w:t>s</w:t>
      </w:r>
      <w:r w:rsidR="0064720A">
        <w:t xml:space="preserve"> </w:t>
      </w:r>
      <w:r w:rsidR="0029557C">
        <w:t xml:space="preserve">and thus the operation does not come for free, as the UE will need to potentially find at least the intersecting </w:t>
      </w:r>
      <w:r w:rsidR="00BE7EB7">
        <w:t>configuration of the two different cells and apply that configuration.</w:t>
      </w:r>
    </w:p>
    <w:p w14:paraId="62011EC8" w14:textId="103B9190" w:rsidR="00966703" w:rsidRDefault="00966703" w:rsidP="001A05C1">
      <w:r>
        <w:t xml:space="preserve">Additionally, when forwarding the SI to the child UE, there will be no ambiguity </w:t>
      </w:r>
      <w:proofErr w:type="spellStart"/>
      <w:r w:rsidR="004472F9">
        <w:t>w.r.t.</w:t>
      </w:r>
      <w:proofErr w:type="spellEnd"/>
      <w:r w:rsidR="004472F9">
        <w:t xml:space="preserve"> which configuration needs to be forwarded.</w:t>
      </w:r>
    </w:p>
    <w:p w14:paraId="5721C931" w14:textId="026E987C" w:rsidR="00BE7EB7" w:rsidRDefault="00BE7EB7" w:rsidP="001A05C1">
      <w:pPr>
        <w:rPr>
          <w:b/>
          <w:bCs/>
        </w:rPr>
      </w:pPr>
      <w:r w:rsidRPr="00BE7EB7">
        <w:rPr>
          <w:b/>
          <w:bCs/>
        </w:rPr>
        <w:t xml:space="preserve">Observation </w:t>
      </w:r>
      <w:r w:rsidR="00D31FE9">
        <w:rPr>
          <w:b/>
          <w:bCs/>
        </w:rPr>
        <w:t>1</w:t>
      </w:r>
      <w:r w:rsidRPr="00BE7EB7">
        <w:rPr>
          <w:b/>
          <w:bCs/>
        </w:rPr>
        <w:t xml:space="preserve">: </w:t>
      </w:r>
      <w:r>
        <w:rPr>
          <w:b/>
          <w:bCs/>
        </w:rPr>
        <w:t xml:space="preserve">It is not trivial to specify the </w:t>
      </w:r>
      <w:r w:rsidR="001579D0">
        <w:rPr>
          <w:b/>
          <w:bCs/>
        </w:rPr>
        <w:t>UE behaviour even in the case a UE is in RRC_IDLE/RRC_INACTIVE on one cell and needs to provide relay service of another cell.</w:t>
      </w:r>
    </w:p>
    <w:p w14:paraId="2FBCDB56" w14:textId="117AA383" w:rsidR="001403D4" w:rsidRPr="005C1379" w:rsidRDefault="001579D0" w:rsidP="008B549E">
      <w:pPr>
        <w:rPr>
          <w:b/>
          <w:bCs/>
        </w:rPr>
      </w:pPr>
      <w:r>
        <w:rPr>
          <w:b/>
          <w:bCs/>
        </w:rPr>
        <w:t xml:space="preserve">Proposal </w:t>
      </w:r>
      <w:r w:rsidR="00D31FE9">
        <w:rPr>
          <w:b/>
          <w:bCs/>
        </w:rPr>
        <w:t>2</w:t>
      </w:r>
      <w:r>
        <w:rPr>
          <w:b/>
          <w:bCs/>
        </w:rPr>
        <w:t xml:space="preserve">: Even if approach 2 is agreed, </w:t>
      </w:r>
      <w:r w:rsidR="000E1327" w:rsidRPr="000E1327">
        <w:rPr>
          <w:b/>
          <w:bCs/>
        </w:rPr>
        <w:t>The last relay UE over one cell cannot be operated as an intermediate relay UE towards a different cell</w:t>
      </w:r>
      <w:r w:rsidR="000E1327">
        <w:rPr>
          <w:b/>
          <w:bCs/>
        </w:rPr>
        <w:t>.</w:t>
      </w:r>
    </w:p>
    <w:p w14:paraId="16CB5684" w14:textId="77777777" w:rsidR="008B549E" w:rsidRPr="006E13D1" w:rsidRDefault="008B549E" w:rsidP="008B549E">
      <w:pPr>
        <w:pStyle w:val="Heading1"/>
      </w:pPr>
      <w:r>
        <w:t>3</w:t>
      </w:r>
      <w:r w:rsidRPr="006E13D1">
        <w:tab/>
      </w:r>
      <w:r>
        <w:t>Conclusion</w:t>
      </w:r>
    </w:p>
    <w:p w14:paraId="766D4156" w14:textId="6FB56039" w:rsidR="008B549E" w:rsidRPr="006E13D1" w:rsidRDefault="008B549E" w:rsidP="008B549E">
      <w:r>
        <w:t>This document has made the following observations</w:t>
      </w:r>
      <w:r w:rsidR="004878A7">
        <w:t xml:space="preserve"> and proposals</w:t>
      </w:r>
      <w:r>
        <w:t>:</w:t>
      </w:r>
    </w:p>
    <w:p w14:paraId="3C258B89" w14:textId="77777777" w:rsidR="004878A7" w:rsidRDefault="004878A7" w:rsidP="004878A7">
      <w:pPr>
        <w:rPr>
          <w:b/>
          <w:bCs/>
        </w:rPr>
      </w:pPr>
      <w:r w:rsidRPr="00BE7EB7">
        <w:rPr>
          <w:b/>
          <w:bCs/>
        </w:rPr>
        <w:t xml:space="preserve">Observation x: </w:t>
      </w:r>
      <w:r>
        <w:rPr>
          <w:b/>
          <w:bCs/>
        </w:rPr>
        <w:t>It is not trivial to specify the UE behaviour even in the case a UE is in RRC_IDLE/RRC_INACTIVE on one cell and needs to provide relay service of another cell.</w:t>
      </w:r>
    </w:p>
    <w:p w14:paraId="0766E46F" w14:textId="77777777" w:rsidR="004878A7" w:rsidRPr="00BE7EB7" w:rsidRDefault="004878A7" w:rsidP="004878A7">
      <w:pPr>
        <w:rPr>
          <w:b/>
          <w:bCs/>
        </w:rPr>
      </w:pPr>
      <w:r>
        <w:rPr>
          <w:b/>
          <w:bCs/>
        </w:rPr>
        <w:t xml:space="preserve">Proposal x: Even if approach 2 is agreed, </w:t>
      </w:r>
      <w:proofErr w:type="gramStart"/>
      <w:r w:rsidRPr="000E1327">
        <w:rPr>
          <w:b/>
          <w:bCs/>
        </w:rPr>
        <w:t>The</w:t>
      </w:r>
      <w:proofErr w:type="gramEnd"/>
      <w:r w:rsidRPr="000E1327">
        <w:rPr>
          <w:b/>
          <w:bCs/>
        </w:rPr>
        <w:t xml:space="preserve"> last relay UE over one cell cannot be operated as an intermediate relay UE towards a different cell</w:t>
      </w:r>
      <w:r>
        <w:rPr>
          <w:b/>
          <w:bCs/>
        </w:rPr>
        <w:t>.</w:t>
      </w:r>
    </w:p>
    <w:p w14:paraId="35F222F4" w14:textId="77777777" w:rsidR="00080512" w:rsidRPr="005A5862" w:rsidRDefault="00080512" w:rsidP="008B549E">
      <w:pPr>
        <w:pStyle w:val="CRCoverPage"/>
        <w:tabs>
          <w:tab w:val="left" w:pos="1985"/>
        </w:tabs>
      </w:pPr>
    </w:p>
    <w:sectPr w:rsidR="00080512" w:rsidRPr="005A58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76857" w14:textId="77777777" w:rsidR="00C64FD6" w:rsidRDefault="00C64FD6">
      <w:r>
        <w:separator/>
      </w:r>
    </w:p>
  </w:endnote>
  <w:endnote w:type="continuationSeparator" w:id="0">
    <w:p w14:paraId="705818C3" w14:textId="77777777" w:rsidR="00C64FD6" w:rsidRDefault="00C64FD6">
      <w:r>
        <w:continuationSeparator/>
      </w:r>
    </w:p>
  </w:endnote>
  <w:endnote w:type="continuationNotice" w:id="1">
    <w:p w14:paraId="644DE9B6" w14:textId="77777777" w:rsidR="00C64FD6" w:rsidRDefault="00C64F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BAF79" w14:textId="77777777" w:rsidR="00C64FD6" w:rsidRDefault="00C64FD6">
      <w:r>
        <w:separator/>
      </w:r>
    </w:p>
  </w:footnote>
  <w:footnote w:type="continuationSeparator" w:id="0">
    <w:p w14:paraId="4B42AA0F" w14:textId="77777777" w:rsidR="00C64FD6" w:rsidRDefault="00C64FD6">
      <w:r>
        <w:continuationSeparator/>
      </w:r>
    </w:p>
  </w:footnote>
  <w:footnote w:type="continuationNotice" w:id="1">
    <w:p w14:paraId="54260068" w14:textId="77777777" w:rsidR="00C64FD6" w:rsidRDefault="00C64FD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AD754A"/>
    <w:multiLevelType w:val="hybridMultilevel"/>
    <w:tmpl w:val="ED5A5250"/>
    <w:lvl w:ilvl="0" w:tplc="0404458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AC58FC"/>
    <w:multiLevelType w:val="hybridMultilevel"/>
    <w:tmpl w:val="1F820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63C64"/>
    <w:multiLevelType w:val="hybridMultilevel"/>
    <w:tmpl w:val="211C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6"/>
  </w:num>
  <w:num w:numId="5" w16cid:durableId="630793192">
    <w:abstractNumId w:val="15"/>
  </w:num>
  <w:num w:numId="6" w16cid:durableId="1154301696">
    <w:abstractNumId w:val="17"/>
  </w:num>
  <w:num w:numId="7" w16cid:durableId="1489399165">
    <w:abstractNumId w:val="18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687944774">
    <w:abstractNumId w:val="14"/>
  </w:num>
  <w:num w:numId="19" w16cid:durableId="1444498366">
    <w:abstractNumId w:val="12"/>
  </w:num>
  <w:num w:numId="20" w16cid:durableId="53354430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45A1"/>
    <w:rsid w:val="00016557"/>
    <w:rsid w:val="00023C40"/>
    <w:rsid w:val="0002507D"/>
    <w:rsid w:val="00033397"/>
    <w:rsid w:val="00040095"/>
    <w:rsid w:val="000418DD"/>
    <w:rsid w:val="000554AD"/>
    <w:rsid w:val="00065268"/>
    <w:rsid w:val="00073C9C"/>
    <w:rsid w:val="00074CAF"/>
    <w:rsid w:val="00076412"/>
    <w:rsid w:val="00080512"/>
    <w:rsid w:val="00090468"/>
    <w:rsid w:val="00091856"/>
    <w:rsid w:val="00094568"/>
    <w:rsid w:val="000B7BCF"/>
    <w:rsid w:val="000C522B"/>
    <w:rsid w:val="000D3DFC"/>
    <w:rsid w:val="000D58AB"/>
    <w:rsid w:val="000E1327"/>
    <w:rsid w:val="0011046F"/>
    <w:rsid w:val="00112F1A"/>
    <w:rsid w:val="0012610D"/>
    <w:rsid w:val="001403D4"/>
    <w:rsid w:val="00145075"/>
    <w:rsid w:val="001579D0"/>
    <w:rsid w:val="00163A64"/>
    <w:rsid w:val="001737D4"/>
    <w:rsid w:val="001741A0"/>
    <w:rsid w:val="00175FA0"/>
    <w:rsid w:val="0018542A"/>
    <w:rsid w:val="00194CD0"/>
    <w:rsid w:val="001A05C1"/>
    <w:rsid w:val="001B3878"/>
    <w:rsid w:val="001B49C9"/>
    <w:rsid w:val="001C23F4"/>
    <w:rsid w:val="001C4F79"/>
    <w:rsid w:val="001F168B"/>
    <w:rsid w:val="001F7831"/>
    <w:rsid w:val="00204045"/>
    <w:rsid w:val="0020712B"/>
    <w:rsid w:val="0021716B"/>
    <w:rsid w:val="00217467"/>
    <w:rsid w:val="0022606D"/>
    <w:rsid w:val="00231728"/>
    <w:rsid w:val="00231A5A"/>
    <w:rsid w:val="00235A22"/>
    <w:rsid w:val="00244A05"/>
    <w:rsid w:val="00250404"/>
    <w:rsid w:val="00256B74"/>
    <w:rsid w:val="002610D8"/>
    <w:rsid w:val="002747EC"/>
    <w:rsid w:val="002855BF"/>
    <w:rsid w:val="00290A7C"/>
    <w:rsid w:val="00292303"/>
    <w:rsid w:val="0029557C"/>
    <w:rsid w:val="002B2988"/>
    <w:rsid w:val="002B5CE3"/>
    <w:rsid w:val="002F0D22"/>
    <w:rsid w:val="002F5B39"/>
    <w:rsid w:val="00311B17"/>
    <w:rsid w:val="00315DD2"/>
    <w:rsid w:val="00315FA8"/>
    <w:rsid w:val="003172DC"/>
    <w:rsid w:val="00325AE3"/>
    <w:rsid w:val="00326069"/>
    <w:rsid w:val="003368D5"/>
    <w:rsid w:val="0035462D"/>
    <w:rsid w:val="0036459E"/>
    <w:rsid w:val="00364B41"/>
    <w:rsid w:val="00372F57"/>
    <w:rsid w:val="00383096"/>
    <w:rsid w:val="0039346C"/>
    <w:rsid w:val="003A41EF"/>
    <w:rsid w:val="003A4ED8"/>
    <w:rsid w:val="003B40AD"/>
    <w:rsid w:val="003C3D6F"/>
    <w:rsid w:val="003C4E37"/>
    <w:rsid w:val="003D0FD0"/>
    <w:rsid w:val="003D6B42"/>
    <w:rsid w:val="003D7AAB"/>
    <w:rsid w:val="003E16BE"/>
    <w:rsid w:val="003F4E28"/>
    <w:rsid w:val="003F76B6"/>
    <w:rsid w:val="004006E8"/>
    <w:rsid w:val="00401855"/>
    <w:rsid w:val="00446C3A"/>
    <w:rsid w:val="004472F9"/>
    <w:rsid w:val="00456CF3"/>
    <w:rsid w:val="00465587"/>
    <w:rsid w:val="00477455"/>
    <w:rsid w:val="00483950"/>
    <w:rsid w:val="00486F84"/>
    <w:rsid w:val="004878A7"/>
    <w:rsid w:val="00496C47"/>
    <w:rsid w:val="00496FB0"/>
    <w:rsid w:val="004A1F7B"/>
    <w:rsid w:val="004B4EE1"/>
    <w:rsid w:val="004C44D2"/>
    <w:rsid w:val="004D3578"/>
    <w:rsid w:val="004D380D"/>
    <w:rsid w:val="004E213A"/>
    <w:rsid w:val="004E7553"/>
    <w:rsid w:val="004F4540"/>
    <w:rsid w:val="004F73A7"/>
    <w:rsid w:val="00503171"/>
    <w:rsid w:val="00506C28"/>
    <w:rsid w:val="00534AD0"/>
    <w:rsid w:val="00534DA0"/>
    <w:rsid w:val="00537809"/>
    <w:rsid w:val="00541A65"/>
    <w:rsid w:val="005432D9"/>
    <w:rsid w:val="00543E6C"/>
    <w:rsid w:val="00565087"/>
    <w:rsid w:val="0056573F"/>
    <w:rsid w:val="00571279"/>
    <w:rsid w:val="00573250"/>
    <w:rsid w:val="00575FC5"/>
    <w:rsid w:val="005A13AB"/>
    <w:rsid w:val="005A280A"/>
    <w:rsid w:val="005A49C6"/>
    <w:rsid w:val="005A5862"/>
    <w:rsid w:val="005A7D85"/>
    <w:rsid w:val="005B242D"/>
    <w:rsid w:val="005C0E92"/>
    <w:rsid w:val="005C1379"/>
    <w:rsid w:val="005C766E"/>
    <w:rsid w:val="005C7CD5"/>
    <w:rsid w:val="005E5A85"/>
    <w:rsid w:val="005F3258"/>
    <w:rsid w:val="00603012"/>
    <w:rsid w:val="00603A9F"/>
    <w:rsid w:val="00604B6B"/>
    <w:rsid w:val="00605788"/>
    <w:rsid w:val="00611566"/>
    <w:rsid w:val="0062163A"/>
    <w:rsid w:val="0064654B"/>
    <w:rsid w:val="00646D99"/>
    <w:rsid w:val="0064720A"/>
    <w:rsid w:val="006557DC"/>
    <w:rsid w:val="00656910"/>
    <w:rsid w:val="006574C0"/>
    <w:rsid w:val="00670B9D"/>
    <w:rsid w:val="00680B1D"/>
    <w:rsid w:val="00696821"/>
    <w:rsid w:val="006C66D8"/>
    <w:rsid w:val="006D1E24"/>
    <w:rsid w:val="006D35DE"/>
    <w:rsid w:val="006E1057"/>
    <w:rsid w:val="006E1417"/>
    <w:rsid w:val="006F596D"/>
    <w:rsid w:val="006F6A2C"/>
    <w:rsid w:val="007069DC"/>
    <w:rsid w:val="00710201"/>
    <w:rsid w:val="00711E5E"/>
    <w:rsid w:val="0072073A"/>
    <w:rsid w:val="00723B23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5C43"/>
    <w:rsid w:val="00796823"/>
    <w:rsid w:val="007A2E55"/>
    <w:rsid w:val="007B02FE"/>
    <w:rsid w:val="007B18D8"/>
    <w:rsid w:val="007C095F"/>
    <w:rsid w:val="007C2DD0"/>
    <w:rsid w:val="007C3948"/>
    <w:rsid w:val="007D3594"/>
    <w:rsid w:val="007F2E08"/>
    <w:rsid w:val="008024FA"/>
    <w:rsid w:val="008028A4"/>
    <w:rsid w:val="00811A8C"/>
    <w:rsid w:val="00813245"/>
    <w:rsid w:val="00825055"/>
    <w:rsid w:val="00840736"/>
    <w:rsid w:val="00840DE0"/>
    <w:rsid w:val="008445E9"/>
    <w:rsid w:val="00847CD0"/>
    <w:rsid w:val="008544F9"/>
    <w:rsid w:val="008607A8"/>
    <w:rsid w:val="0086354A"/>
    <w:rsid w:val="008768CA"/>
    <w:rsid w:val="00877EF9"/>
    <w:rsid w:val="00880559"/>
    <w:rsid w:val="008A08C9"/>
    <w:rsid w:val="008B5306"/>
    <w:rsid w:val="008B549E"/>
    <w:rsid w:val="008B54E8"/>
    <w:rsid w:val="008C2E2A"/>
    <w:rsid w:val="008C3057"/>
    <w:rsid w:val="008D0C8C"/>
    <w:rsid w:val="008D2E4D"/>
    <w:rsid w:val="008F396F"/>
    <w:rsid w:val="008F3DCD"/>
    <w:rsid w:val="0090271F"/>
    <w:rsid w:val="00902DB9"/>
    <w:rsid w:val="0090466A"/>
    <w:rsid w:val="00905E5A"/>
    <w:rsid w:val="009076D6"/>
    <w:rsid w:val="00911F55"/>
    <w:rsid w:val="00923655"/>
    <w:rsid w:val="009248C6"/>
    <w:rsid w:val="009339CB"/>
    <w:rsid w:val="00936071"/>
    <w:rsid w:val="009376CD"/>
    <w:rsid w:val="00940212"/>
    <w:rsid w:val="00942EC2"/>
    <w:rsid w:val="00961B32"/>
    <w:rsid w:val="00961CC2"/>
    <w:rsid w:val="00962509"/>
    <w:rsid w:val="00966703"/>
    <w:rsid w:val="00970DB3"/>
    <w:rsid w:val="00974BB0"/>
    <w:rsid w:val="00975BCD"/>
    <w:rsid w:val="009818A2"/>
    <w:rsid w:val="009861A5"/>
    <w:rsid w:val="00992648"/>
    <w:rsid w:val="009928A9"/>
    <w:rsid w:val="009A0AF3"/>
    <w:rsid w:val="009A38A5"/>
    <w:rsid w:val="009B07CD"/>
    <w:rsid w:val="009C19E9"/>
    <w:rsid w:val="009D36B6"/>
    <w:rsid w:val="009D4729"/>
    <w:rsid w:val="009D74A6"/>
    <w:rsid w:val="009E0E87"/>
    <w:rsid w:val="00A10F02"/>
    <w:rsid w:val="00A12ADF"/>
    <w:rsid w:val="00A17176"/>
    <w:rsid w:val="00A204CA"/>
    <w:rsid w:val="00A209D6"/>
    <w:rsid w:val="00A22738"/>
    <w:rsid w:val="00A320DA"/>
    <w:rsid w:val="00A36F5F"/>
    <w:rsid w:val="00A430EC"/>
    <w:rsid w:val="00A44458"/>
    <w:rsid w:val="00A53724"/>
    <w:rsid w:val="00A54B2B"/>
    <w:rsid w:val="00A703B6"/>
    <w:rsid w:val="00A82346"/>
    <w:rsid w:val="00A9671C"/>
    <w:rsid w:val="00AA1553"/>
    <w:rsid w:val="00AA2418"/>
    <w:rsid w:val="00AA7F95"/>
    <w:rsid w:val="00AB726B"/>
    <w:rsid w:val="00AD7E7C"/>
    <w:rsid w:val="00AE1959"/>
    <w:rsid w:val="00B05380"/>
    <w:rsid w:val="00B05962"/>
    <w:rsid w:val="00B15449"/>
    <w:rsid w:val="00B16C2F"/>
    <w:rsid w:val="00B27303"/>
    <w:rsid w:val="00B47FD1"/>
    <w:rsid w:val="00B516BB"/>
    <w:rsid w:val="00B5751D"/>
    <w:rsid w:val="00B669E9"/>
    <w:rsid w:val="00B7538C"/>
    <w:rsid w:val="00B84DB2"/>
    <w:rsid w:val="00BA1E15"/>
    <w:rsid w:val="00BB1B32"/>
    <w:rsid w:val="00BB5BA3"/>
    <w:rsid w:val="00BC3555"/>
    <w:rsid w:val="00BC7E33"/>
    <w:rsid w:val="00BE7EB7"/>
    <w:rsid w:val="00C06527"/>
    <w:rsid w:val="00C07241"/>
    <w:rsid w:val="00C12B51"/>
    <w:rsid w:val="00C24650"/>
    <w:rsid w:val="00C25465"/>
    <w:rsid w:val="00C2693B"/>
    <w:rsid w:val="00C30A84"/>
    <w:rsid w:val="00C31806"/>
    <w:rsid w:val="00C33079"/>
    <w:rsid w:val="00C3598A"/>
    <w:rsid w:val="00C55A12"/>
    <w:rsid w:val="00C64FD6"/>
    <w:rsid w:val="00C6553E"/>
    <w:rsid w:val="00C838AC"/>
    <w:rsid w:val="00C83A13"/>
    <w:rsid w:val="00C86F10"/>
    <w:rsid w:val="00C9068C"/>
    <w:rsid w:val="00C92967"/>
    <w:rsid w:val="00CA3D0C"/>
    <w:rsid w:val="00CA654B"/>
    <w:rsid w:val="00CB183F"/>
    <w:rsid w:val="00CB72B8"/>
    <w:rsid w:val="00CC4E9B"/>
    <w:rsid w:val="00CD0BA8"/>
    <w:rsid w:val="00CD4C7B"/>
    <w:rsid w:val="00CD58FE"/>
    <w:rsid w:val="00CD7A40"/>
    <w:rsid w:val="00D165EA"/>
    <w:rsid w:val="00D2442A"/>
    <w:rsid w:val="00D31FE9"/>
    <w:rsid w:val="00D33BE3"/>
    <w:rsid w:val="00D3792D"/>
    <w:rsid w:val="00D54820"/>
    <w:rsid w:val="00D55E47"/>
    <w:rsid w:val="00D62E19"/>
    <w:rsid w:val="00D6524B"/>
    <w:rsid w:val="00D67CD1"/>
    <w:rsid w:val="00D738D6"/>
    <w:rsid w:val="00D80795"/>
    <w:rsid w:val="00D854BE"/>
    <w:rsid w:val="00D87E00"/>
    <w:rsid w:val="00D9134D"/>
    <w:rsid w:val="00D96D11"/>
    <w:rsid w:val="00DA1415"/>
    <w:rsid w:val="00DA7A03"/>
    <w:rsid w:val="00DB0DB8"/>
    <w:rsid w:val="00DB1818"/>
    <w:rsid w:val="00DC309B"/>
    <w:rsid w:val="00DC4DA2"/>
    <w:rsid w:val="00DC5261"/>
    <w:rsid w:val="00DD4541"/>
    <w:rsid w:val="00DD700E"/>
    <w:rsid w:val="00DE25D2"/>
    <w:rsid w:val="00DF7C20"/>
    <w:rsid w:val="00E038FB"/>
    <w:rsid w:val="00E42A2B"/>
    <w:rsid w:val="00E45ADF"/>
    <w:rsid w:val="00E46C08"/>
    <w:rsid w:val="00E471CF"/>
    <w:rsid w:val="00E62835"/>
    <w:rsid w:val="00E6480E"/>
    <w:rsid w:val="00E7108D"/>
    <w:rsid w:val="00E77645"/>
    <w:rsid w:val="00E82B17"/>
    <w:rsid w:val="00E83697"/>
    <w:rsid w:val="00E859B6"/>
    <w:rsid w:val="00E862B3"/>
    <w:rsid w:val="00E86356"/>
    <w:rsid w:val="00E93E48"/>
    <w:rsid w:val="00EA66C9"/>
    <w:rsid w:val="00EB35A0"/>
    <w:rsid w:val="00EB5D32"/>
    <w:rsid w:val="00EC4A25"/>
    <w:rsid w:val="00ED1C74"/>
    <w:rsid w:val="00EF48EA"/>
    <w:rsid w:val="00EF612C"/>
    <w:rsid w:val="00F01C3E"/>
    <w:rsid w:val="00F025A2"/>
    <w:rsid w:val="00F036E9"/>
    <w:rsid w:val="00F03842"/>
    <w:rsid w:val="00F07388"/>
    <w:rsid w:val="00F2026E"/>
    <w:rsid w:val="00F2210A"/>
    <w:rsid w:val="00F236AB"/>
    <w:rsid w:val="00F31372"/>
    <w:rsid w:val="00F37743"/>
    <w:rsid w:val="00F40C2F"/>
    <w:rsid w:val="00F42493"/>
    <w:rsid w:val="00F47891"/>
    <w:rsid w:val="00F54A3D"/>
    <w:rsid w:val="00F54CB0"/>
    <w:rsid w:val="00F579CD"/>
    <w:rsid w:val="00F653B8"/>
    <w:rsid w:val="00F70771"/>
    <w:rsid w:val="00F71B89"/>
    <w:rsid w:val="00F7353C"/>
    <w:rsid w:val="00F76026"/>
    <w:rsid w:val="00F76F8F"/>
    <w:rsid w:val="00F87048"/>
    <w:rsid w:val="00F87257"/>
    <w:rsid w:val="00F941DF"/>
    <w:rsid w:val="00F949AD"/>
    <w:rsid w:val="00FA1266"/>
    <w:rsid w:val="00FB36FA"/>
    <w:rsid w:val="00FC1192"/>
    <w:rsid w:val="00FE106D"/>
    <w:rsid w:val="00FE251B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29DD5572-F74C-419F-8275-36898DD1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RBI5PAMIO524-1616901215-44235</_dlc_DocId>
    <_dlc_DocIdUrl xmlns="71c5aaf6-e6ce-465b-b873-5148d2a4c105">
      <Url>https://nokia.sharepoint.com/sites/gxp/_layouts/15/DocIdRedir.aspx?ID=RBI5PAMIO524-1616901215-44235</Url>
      <Description>RBI5PAMIO524-1616901215-44235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409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2389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(Jakob)</cp:lastModifiedBy>
  <cp:revision>224</cp:revision>
  <dcterms:created xsi:type="dcterms:W3CDTF">2016-08-12T13:53:00Z</dcterms:created>
  <dcterms:modified xsi:type="dcterms:W3CDTF">2025-03-26T17:44:00Z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5560c119-b02a-4698-bacf-699d49ac7340</vt:lpwstr>
  </property>
</Properties>
</file>